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EB4" w:rsidRPr="007C6EB4" w:rsidRDefault="00634735" w:rsidP="007C6EB4">
      <w:pPr>
        <w:spacing w:after="0" w:line="240" w:lineRule="auto"/>
        <w:jc w:val="center"/>
        <w:rPr>
          <w:b/>
          <w:color w:val="0070C0"/>
          <w:sz w:val="28"/>
          <w:lang w:eastAsia="en-NZ"/>
        </w:rPr>
      </w:pPr>
      <w:r>
        <w:rPr>
          <w:b/>
          <w:noProof/>
          <w:color w:val="1F4E79" w:themeColor="accent1" w:themeShade="80"/>
          <w:sz w:val="32"/>
          <w:szCs w:val="32"/>
          <w:lang w:eastAsia="en-NZ"/>
        </w:rPr>
        <w:drawing>
          <wp:anchor distT="0" distB="0" distL="114300" distR="114300" simplePos="0" relativeHeight="251665408" behindDoc="1" locked="0" layoutInCell="1" allowOverlap="1" wp14:anchorId="44F0639A" wp14:editId="5529ED40">
            <wp:simplePos x="0" y="0"/>
            <wp:positionH relativeFrom="margin">
              <wp:align>left</wp:align>
            </wp:positionH>
            <wp:positionV relativeFrom="paragraph">
              <wp:posOffset>0</wp:posOffset>
            </wp:positionV>
            <wp:extent cx="1282700" cy="904875"/>
            <wp:effectExtent l="0" t="0" r="0" b="9525"/>
            <wp:wrapTight wrapText="bothSides">
              <wp:wrapPolygon edited="0">
                <wp:start x="0" y="0"/>
                <wp:lineTo x="0" y="21373"/>
                <wp:lineTo x="21172" y="21373"/>
                <wp:lineTo x="21172" y="0"/>
                <wp:lineTo x="0" y="0"/>
              </wp:wrapPolygon>
            </wp:wrapTight>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462332" name="Picture 1687462332"/>
                    <pic:cNvPicPr/>
                  </pic:nvPicPr>
                  <pic:blipFill>
                    <a:blip r:embed="rId7">
                      <a:extLst>
                        <a:ext uri="{28A0092B-C50C-407E-A947-70E740481C1C}">
                          <a14:useLocalDpi xmlns:a14="http://schemas.microsoft.com/office/drawing/2010/main" val="0"/>
                        </a:ext>
                      </a:extLst>
                    </a:blip>
                    <a:stretch>
                      <a:fillRect/>
                    </a:stretch>
                  </pic:blipFill>
                  <pic:spPr>
                    <a:xfrm>
                      <a:off x="0" y="0"/>
                      <a:ext cx="1282700" cy="904875"/>
                    </a:xfrm>
                    <a:prstGeom prst="rect">
                      <a:avLst/>
                    </a:prstGeom>
                  </pic:spPr>
                </pic:pic>
              </a:graphicData>
            </a:graphic>
            <wp14:sizeRelH relativeFrom="page">
              <wp14:pctWidth>0</wp14:pctWidth>
            </wp14:sizeRelH>
            <wp14:sizeRelV relativeFrom="page">
              <wp14:pctHeight>0</wp14:pctHeight>
            </wp14:sizeRelV>
          </wp:anchor>
        </w:drawing>
      </w:r>
      <w:r w:rsidR="007C6EB4" w:rsidRPr="007C6EB4">
        <w:rPr>
          <w:b/>
          <w:color w:val="0070C0"/>
          <w:sz w:val="28"/>
          <w:lang w:eastAsia="en-NZ"/>
        </w:rPr>
        <w:t>Weekend of Spiritual Workshops</w:t>
      </w:r>
    </w:p>
    <w:p w:rsidR="007C6EB4" w:rsidRPr="007C6EB4" w:rsidRDefault="007C6EB4" w:rsidP="007C6EB4">
      <w:pPr>
        <w:spacing w:after="0" w:line="240" w:lineRule="auto"/>
        <w:jc w:val="center"/>
        <w:rPr>
          <w:b/>
          <w:color w:val="0070C0"/>
          <w:sz w:val="28"/>
          <w:lang w:eastAsia="en-NZ"/>
        </w:rPr>
      </w:pPr>
      <w:r w:rsidRPr="007C6EB4">
        <w:rPr>
          <w:b/>
          <w:color w:val="0070C0"/>
          <w:sz w:val="28"/>
          <w:lang w:eastAsia="en-NZ"/>
        </w:rPr>
        <w:t>Rotorua Church of Spiritual Healing</w:t>
      </w:r>
    </w:p>
    <w:p w:rsidR="007C6EB4" w:rsidRPr="007C6EB4" w:rsidRDefault="007C6EB4" w:rsidP="007C6EB4">
      <w:pPr>
        <w:spacing w:after="0" w:line="240" w:lineRule="auto"/>
        <w:jc w:val="center"/>
        <w:rPr>
          <w:b/>
          <w:color w:val="0070C0"/>
          <w:sz w:val="28"/>
          <w:lang w:eastAsia="en-NZ"/>
        </w:rPr>
      </w:pPr>
      <w:r w:rsidRPr="007C6EB4">
        <w:rPr>
          <w:b/>
          <w:color w:val="0070C0"/>
          <w:sz w:val="28"/>
          <w:lang w:eastAsia="en-NZ"/>
        </w:rPr>
        <w:t>Linton Park Community Centre</w:t>
      </w:r>
    </w:p>
    <w:p w:rsidR="007C6EB4" w:rsidRPr="007C6EB4" w:rsidRDefault="007C6EB4" w:rsidP="007C6EB4">
      <w:pPr>
        <w:spacing w:after="0" w:line="240" w:lineRule="auto"/>
        <w:jc w:val="center"/>
        <w:rPr>
          <w:b/>
          <w:color w:val="0070C0"/>
          <w:sz w:val="28"/>
          <w:lang w:eastAsia="en-NZ"/>
        </w:rPr>
      </w:pPr>
      <w:r w:rsidRPr="007C6EB4">
        <w:rPr>
          <w:b/>
          <w:color w:val="0070C0"/>
          <w:sz w:val="28"/>
          <w:lang w:eastAsia="en-NZ"/>
        </w:rPr>
        <w:t>16 Kamahi Place</w:t>
      </w:r>
    </w:p>
    <w:p w:rsidR="007C6EB4" w:rsidRPr="007C6EB4" w:rsidRDefault="007C6EB4" w:rsidP="007C6EB4">
      <w:pPr>
        <w:spacing w:after="0" w:line="240" w:lineRule="auto"/>
        <w:jc w:val="center"/>
        <w:rPr>
          <w:b/>
          <w:color w:val="0070C0"/>
          <w:sz w:val="28"/>
          <w:lang w:eastAsia="en-NZ"/>
        </w:rPr>
      </w:pPr>
      <w:r w:rsidRPr="007C6EB4">
        <w:rPr>
          <w:b/>
          <w:color w:val="0070C0"/>
          <w:sz w:val="28"/>
          <w:lang w:eastAsia="en-NZ"/>
        </w:rPr>
        <w:t>Rotorua</w:t>
      </w:r>
    </w:p>
    <w:p w:rsidR="007C6EB4" w:rsidRPr="007C6EB4" w:rsidRDefault="007C6EB4" w:rsidP="007C6EB4">
      <w:pPr>
        <w:spacing w:before="100" w:beforeAutospacing="1" w:after="100" w:afterAutospacing="1" w:line="240" w:lineRule="auto"/>
        <w:rPr>
          <w:rFonts w:eastAsia="Times New Roman" w:cs="Times New Roman"/>
          <w:szCs w:val="24"/>
          <w:lang w:eastAsia="en-NZ"/>
        </w:rPr>
      </w:pPr>
      <w:r w:rsidRPr="007C6EB4">
        <w:rPr>
          <w:rFonts w:eastAsia="Times New Roman" w:cs="Times New Roman"/>
          <w:i/>
          <w:iCs/>
          <w:szCs w:val="24"/>
          <w:lang w:eastAsia="en-NZ"/>
        </w:rPr>
        <w:t xml:space="preserve">15 minute private readings for $20 will be available throughout Saturday and Sunday. </w:t>
      </w:r>
    </w:p>
    <w:p w:rsidR="007C6EB4" w:rsidRPr="007C6EB4" w:rsidRDefault="007C6EB4" w:rsidP="007C6EB4">
      <w:pPr>
        <w:spacing w:before="100" w:beforeAutospacing="1" w:after="100" w:afterAutospacing="1" w:line="240" w:lineRule="auto"/>
        <w:rPr>
          <w:rFonts w:eastAsia="Times New Roman" w:cs="Times New Roman"/>
          <w:szCs w:val="24"/>
          <w:lang w:eastAsia="en-NZ"/>
        </w:rPr>
      </w:pPr>
      <w:r w:rsidRPr="007C6EB4">
        <w:rPr>
          <w:rFonts w:eastAsia="Times New Roman" w:cs="Times New Roman"/>
          <w:i/>
          <w:iCs/>
          <w:szCs w:val="24"/>
          <w:lang w:eastAsia="en-NZ"/>
        </w:rPr>
        <w:t>Workshops $20 for Spiritualism New Zealand members or regular attendees at local spiritual Churches and Centres that are members of Spiritualism New Zealand or $25 for each workshop</w:t>
      </w:r>
    </w:p>
    <w:p w:rsidR="007C6EB4" w:rsidRPr="007C6EB4" w:rsidRDefault="007C6EB4" w:rsidP="007C6EB4">
      <w:pPr>
        <w:spacing w:before="100" w:beforeAutospacing="1" w:after="100" w:afterAutospacing="1" w:line="240" w:lineRule="auto"/>
        <w:jc w:val="center"/>
        <w:rPr>
          <w:rFonts w:eastAsia="Times New Roman" w:cs="Times New Roman"/>
          <w:szCs w:val="24"/>
          <w:lang w:eastAsia="en-NZ"/>
        </w:rPr>
      </w:pPr>
      <w:r w:rsidRPr="007C6EB4">
        <w:rPr>
          <w:rFonts w:eastAsia="Times New Roman" w:cs="Times New Roman"/>
          <w:b/>
          <w:bCs/>
          <w:i/>
          <w:iCs/>
          <w:szCs w:val="24"/>
          <w:lang w:eastAsia="en-NZ"/>
        </w:rPr>
        <w:t xml:space="preserve">Bookings can be made online </w:t>
      </w:r>
      <w:r>
        <w:rPr>
          <w:rFonts w:eastAsia="Times New Roman" w:cs="Times New Roman"/>
          <w:b/>
          <w:bCs/>
          <w:i/>
          <w:iCs/>
          <w:szCs w:val="24"/>
          <w:lang w:eastAsia="en-NZ"/>
        </w:rPr>
        <w:t>on the Events Calendar at</w:t>
      </w:r>
      <w:r w:rsidRPr="007C6EB4">
        <w:rPr>
          <w:rFonts w:eastAsia="Times New Roman" w:cs="Times New Roman"/>
          <w:b/>
          <w:bCs/>
          <w:i/>
          <w:iCs/>
          <w:szCs w:val="24"/>
          <w:lang w:eastAsia="en-NZ"/>
        </w:rPr>
        <w:t xml:space="preserve"> </w:t>
      </w:r>
      <w:proofErr w:type="gramStart"/>
      <w:r w:rsidRPr="007C6EB4">
        <w:rPr>
          <w:rFonts w:eastAsia="Times New Roman" w:cs="Times New Roman"/>
          <w:b/>
          <w:bCs/>
          <w:i/>
          <w:iCs/>
          <w:szCs w:val="24"/>
          <w:lang w:eastAsia="en-NZ"/>
        </w:rPr>
        <w:t>www.spiritualism.org.nz,  or</w:t>
      </w:r>
      <w:proofErr w:type="gramEnd"/>
      <w:r w:rsidRPr="007C6EB4">
        <w:rPr>
          <w:rFonts w:eastAsia="Times New Roman" w:cs="Times New Roman"/>
          <w:b/>
          <w:bCs/>
          <w:i/>
          <w:iCs/>
          <w:szCs w:val="24"/>
          <w:lang w:eastAsia="en-NZ"/>
        </w:rPr>
        <w:t xml:space="preserve"> during the weekend </w:t>
      </w:r>
    </w:p>
    <w:p w:rsidR="007C6EB4" w:rsidRPr="007C6EB4" w:rsidRDefault="007C6EB4" w:rsidP="007C6EB4">
      <w:pPr>
        <w:spacing w:after="0" w:line="240" w:lineRule="auto"/>
        <w:jc w:val="center"/>
        <w:rPr>
          <w:rFonts w:eastAsia="Calibri" w:cs="Calibri"/>
          <w:b/>
          <w:noProof/>
          <w:sz w:val="28"/>
          <w:szCs w:val="24"/>
          <w:lang w:eastAsia="en-NZ"/>
        </w:rPr>
      </w:pPr>
    </w:p>
    <w:p w:rsidR="007C6EB4" w:rsidRPr="007C6EB4" w:rsidRDefault="007C6EB4" w:rsidP="007C6EB4">
      <w:pPr>
        <w:spacing w:after="0" w:line="240" w:lineRule="auto"/>
        <w:jc w:val="center"/>
        <w:rPr>
          <w:rFonts w:eastAsia="Calibri" w:cs="Calibri"/>
          <w:b/>
          <w:noProof/>
          <w:color w:val="0070C0"/>
          <w:sz w:val="28"/>
          <w:szCs w:val="24"/>
          <w:lang w:eastAsia="en-NZ"/>
        </w:rPr>
      </w:pPr>
      <w:r w:rsidRPr="007C6EB4">
        <w:rPr>
          <w:rFonts w:eastAsia="Calibri" w:cs="Calibri"/>
          <w:b/>
          <w:noProof/>
          <w:color w:val="0070C0"/>
          <w:sz w:val="28"/>
          <w:szCs w:val="24"/>
          <w:lang w:eastAsia="en-NZ"/>
        </w:rPr>
        <w:t xml:space="preserve">Saturday 19 September </w:t>
      </w:r>
    </w:p>
    <w:p w:rsidR="00634735" w:rsidRDefault="00634735" w:rsidP="00414AEE">
      <w:pPr>
        <w:spacing w:after="240"/>
        <w:rPr>
          <w:rFonts w:eastAsia="Calibri" w:cs="Calibri"/>
          <w:b/>
          <w:noProof/>
          <w:sz w:val="28"/>
          <w:szCs w:val="24"/>
          <w:lang w:eastAsia="en-NZ"/>
        </w:rPr>
      </w:pPr>
    </w:p>
    <w:p w:rsidR="007C6EB4" w:rsidRPr="00634735" w:rsidRDefault="00634735" w:rsidP="00414AEE">
      <w:pPr>
        <w:spacing w:after="240"/>
        <w:rPr>
          <w:rFonts w:eastAsia="Calibri" w:cs="Calibri"/>
          <w:b/>
          <w:bCs/>
          <w:color w:val="0070C0"/>
          <w:sz w:val="28"/>
          <w:szCs w:val="28"/>
        </w:rPr>
      </w:pPr>
      <w:r w:rsidRPr="007C6EB4">
        <w:rPr>
          <w:rFonts w:eastAsia="Calibri" w:cs="Calibri"/>
          <w:b/>
          <w:noProof/>
          <w:color w:val="0070C0"/>
          <w:sz w:val="28"/>
          <w:szCs w:val="24"/>
          <w:lang w:eastAsia="en-NZ"/>
        </w:rPr>
        <w:t>9.00 – 10.30am</w:t>
      </w:r>
    </w:p>
    <w:p w:rsidR="007C6EB4" w:rsidRPr="007C6EB4" w:rsidRDefault="00414AEE" w:rsidP="007C6EB4">
      <w:pPr>
        <w:rPr>
          <w:rFonts w:eastAsia="Calibri" w:cs="Calibri"/>
          <w:noProof/>
          <w:szCs w:val="24"/>
          <w:lang w:eastAsia="en-NZ"/>
        </w:rPr>
      </w:pPr>
      <w:r>
        <w:rPr>
          <w:rFonts w:eastAsia="Calibri" w:cs="Calibri"/>
          <w:b/>
          <w:bCs/>
          <w:sz w:val="28"/>
          <w:szCs w:val="28"/>
        </w:rPr>
        <w:t>Clairvoyant Morning</w:t>
      </w:r>
      <w:r>
        <w:rPr>
          <w:rFonts w:eastAsia="Calibri" w:cs="Calibri"/>
          <w:bCs/>
          <w:sz w:val="28"/>
          <w:szCs w:val="28"/>
        </w:rPr>
        <w:t xml:space="preserve"> – </w:t>
      </w:r>
      <w:r w:rsidR="007C6EB4" w:rsidRPr="007C6EB4">
        <w:rPr>
          <w:rFonts w:eastAsia="Calibri" w:cs="Calibri"/>
          <w:noProof/>
          <w:szCs w:val="24"/>
          <w:lang w:eastAsia="en-NZ"/>
        </w:rPr>
        <w:t>Kick off the weekend with uplifting messages from spirit from 3 experiecned mediums. Also hear information about the workshops that will be happening during the weekend and book your space for those one’s that you are interested in attending or for a private 15 minute reading. Cost $10 on entry</w:t>
      </w:r>
    </w:p>
    <w:p w:rsidR="00634735" w:rsidRDefault="00634735" w:rsidP="00414AEE">
      <w:pPr>
        <w:spacing w:after="240"/>
        <w:rPr>
          <w:rFonts w:eastAsia="Calibri" w:cs="Calibri"/>
          <w:b/>
          <w:bCs/>
          <w:color w:val="0070C0"/>
          <w:sz w:val="28"/>
          <w:szCs w:val="28"/>
        </w:rPr>
      </w:pPr>
    </w:p>
    <w:p w:rsidR="00414AEE" w:rsidRPr="00634735" w:rsidRDefault="00414AEE" w:rsidP="00414AEE">
      <w:pPr>
        <w:spacing w:after="240"/>
        <w:rPr>
          <w:rFonts w:eastAsia="Calibri" w:cs="Calibri"/>
          <w:b/>
          <w:bCs/>
          <w:color w:val="0070C0"/>
          <w:sz w:val="28"/>
          <w:szCs w:val="28"/>
        </w:rPr>
      </w:pPr>
      <w:bookmarkStart w:id="0" w:name="_GoBack"/>
      <w:bookmarkEnd w:id="0"/>
      <w:r w:rsidRPr="00634735">
        <w:rPr>
          <w:rFonts w:eastAsia="Calibri" w:cs="Calibri"/>
          <w:b/>
          <w:bCs/>
          <w:color w:val="0070C0"/>
          <w:sz w:val="28"/>
          <w:szCs w:val="28"/>
        </w:rPr>
        <w:t>11.00 – 1.00pm</w:t>
      </w:r>
    </w:p>
    <w:p w:rsidR="00434E86" w:rsidRPr="007E2F2F" w:rsidRDefault="00434E86" w:rsidP="00434E86">
      <w:pPr>
        <w:spacing w:after="0" w:line="240" w:lineRule="auto"/>
        <w:rPr>
          <w:rFonts w:cs="Arial"/>
          <w:sz w:val="28"/>
          <w:szCs w:val="28"/>
        </w:rPr>
      </w:pPr>
      <w:r w:rsidRPr="007E2F2F">
        <w:rPr>
          <w:rFonts w:cs="Arial"/>
          <w:b/>
          <w:sz w:val="28"/>
          <w:szCs w:val="28"/>
        </w:rPr>
        <w:t>Psychometry</w:t>
      </w:r>
      <w:r>
        <w:rPr>
          <w:rFonts w:cs="Arial"/>
          <w:b/>
          <w:sz w:val="28"/>
          <w:szCs w:val="28"/>
        </w:rPr>
        <w:t xml:space="preserve"> with Anne</w:t>
      </w:r>
      <w:r w:rsidRPr="007E2F2F">
        <w:rPr>
          <w:rFonts w:cs="Arial"/>
          <w:sz w:val="28"/>
          <w:szCs w:val="28"/>
        </w:rPr>
        <w:t xml:space="preserve"> </w:t>
      </w:r>
      <w:r>
        <w:rPr>
          <w:rFonts w:cs="Arial"/>
          <w:sz w:val="28"/>
          <w:szCs w:val="28"/>
        </w:rPr>
        <w:t xml:space="preserve">- </w:t>
      </w:r>
      <w:r w:rsidRPr="007E2F2F">
        <w:rPr>
          <w:rFonts w:cs="Arial"/>
          <w:sz w:val="28"/>
          <w:szCs w:val="28"/>
        </w:rPr>
        <w:t>This is the ability to sense the energies in a physical object like a piece of jewellery and be able to describe its owner, their associated emotions and even the object’s history. It’s similar to a psychic reading but we’re reading an object instead of a person. And the good thing about objects is that they don’t mind when we get it wrong! We’ll be discussing how it works, doing a short meditation and having a go at it ourselves. Bring along 2-3 small objects (e.g. piece of jewellery, small ornament) each in an envelope or wrapped, that you know the history of and that has only ever been owned by one person. (Hint, you can borrow them from family and friends.)</w:t>
      </w:r>
    </w:p>
    <w:p w:rsidR="00434E86" w:rsidRDefault="00434E86" w:rsidP="00414AEE">
      <w:pPr>
        <w:spacing w:after="240"/>
        <w:rPr>
          <w:rFonts w:eastAsia="Calibri" w:cs="Calibri"/>
          <w:b/>
          <w:bCs/>
          <w:sz w:val="28"/>
          <w:szCs w:val="28"/>
        </w:rPr>
      </w:pPr>
    </w:p>
    <w:p w:rsidR="00434E86" w:rsidRPr="00634735" w:rsidRDefault="00434E86" w:rsidP="00414AEE">
      <w:pPr>
        <w:spacing w:after="240"/>
        <w:rPr>
          <w:rFonts w:eastAsia="Calibri" w:cs="Calibri"/>
          <w:b/>
          <w:bCs/>
          <w:color w:val="0070C0"/>
          <w:sz w:val="28"/>
          <w:szCs w:val="28"/>
        </w:rPr>
      </w:pPr>
      <w:r w:rsidRPr="00634735">
        <w:rPr>
          <w:rFonts w:eastAsia="Calibri" w:cs="Calibri"/>
          <w:b/>
          <w:bCs/>
          <w:color w:val="0070C0"/>
          <w:sz w:val="28"/>
          <w:szCs w:val="28"/>
        </w:rPr>
        <w:t>OR</w:t>
      </w:r>
    </w:p>
    <w:p w:rsidR="00434E86" w:rsidRPr="007E2F2F" w:rsidRDefault="00434E86" w:rsidP="00434E86">
      <w:pPr>
        <w:ind w:right="-613"/>
        <w:rPr>
          <w:b/>
          <w:color w:val="0070C0"/>
          <w:sz w:val="28"/>
          <w:szCs w:val="28"/>
          <w:lang w:val="en-GB"/>
        </w:rPr>
      </w:pPr>
      <w:r w:rsidRPr="007E2F2F">
        <w:rPr>
          <w:b/>
          <w:sz w:val="28"/>
          <w:szCs w:val="28"/>
          <w:lang w:val="en-GB"/>
        </w:rPr>
        <w:t>Violet Flame</w:t>
      </w:r>
      <w:r>
        <w:rPr>
          <w:b/>
          <w:sz w:val="28"/>
          <w:szCs w:val="28"/>
          <w:lang w:val="en-GB"/>
        </w:rPr>
        <w:t xml:space="preserve"> with Barbara </w:t>
      </w:r>
      <w:r w:rsidRPr="007E2F2F">
        <w:rPr>
          <w:b/>
          <w:color w:val="0070C0"/>
          <w:sz w:val="28"/>
          <w:szCs w:val="28"/>
          <w:lang w:val="en-GB"/>
        </w:rPr>
        <w:t xml:space="preserve">- </w:t>
      </w:r>
      <w:r w:rsidRPr="007E2F2F">
        <w:rPr>
          <w:sz w:val="28"/>
          <w:szCs w:val="28"/>
        </w:rPr>
        <w:t xml:space="preserve">The Violet Flame is one of the most powerful energies available to humanity today. </w:t>
      </w:r>
      <w:r>
        <w:rPr>
          <w:sz w:val="28"/>
          <w:szCs w:val="28"/>
        </w:rPr>
        <w:t>Connect with St Germaine and t</w:t>
      </w:r>
      <w:r w:rsidRPr="007E2F2F">
        <w:rPr>
          <w:sz w:val="28"/>
          <w:szCs w:val="28"/>
        </w:rPr>
        <w:t xml:space="preserve">hrough </w:t>
      </w:r>
      <w:r w:rsidRPr="007E2F2F">
        <w:rPr>
          <w:sz w:val="28"/>
          <w:szCs w:val="28"/>
        </w:rPr>
        <w:lastRenderedPageBreak/>
        <w:t>a series of meditations, learn how to use it to clear negative energies from yourself, your home, your environment, Mother Earth and our atmosphere.</w:t>
      </w:r>
    </w:p>
    <w:p w:rsidR="00434E86" w:rsidRDefault="00434E86" w:rsidP="00414AEE">
      <w:pPr>
        <w:spacing w:after="240"/>
        <w:rPr>
          <w:rFonts w:eastAsia="Calibri" w:cs="Calibri"/>
          <w:b/>
          <w:bCs/>
          <w:sz w:val="28"/>
          <w:szCs w:val="28"/>
        </w:rPr>
      </w:pPr>
    </w:p>
    <w:p w:rsidR="00414AEE" w:rsidRPr="00634735" w:rsidRDefault="00414AEE" w:rsidP="00414AEE">
      <w:pPr>
        <w:spacing w:after="240"/>
        <w:rPr>
          <w:rFonts w:eastAsia="Calibri" w:cs="Calibri"/>
          <w:b/>
          <w:bCs/>
          <w:color w:val="0070C0"/>
          <w:sz w:val="28"/>
          <w:szCs w:val="28"/>
        </w:rPr>
      </w:pPr>
      <w:r w:rsidRPr="00634735">
        <w:rPr>
          <w:rFonts w:eastAsia="Calibri" w:cs="Calibri"/>
          <w:b/>
          <w:bCs/>
          <w:color w:val="0070C0"/>
          <w:sz w:val="28"/>
          <w:szCs w:val="28"/>
        </w:rPr>
        <w:t>2.00 – 4.00pm</w:t>
      </w:r>
    </w:p>
    <w:p w:rsidR="00434E86" w:rsidRPr="007E2F2F" w:rsidRDefault="00434E86" w:rsidP="00634735">
      <w:pPr>
        <w:spacing w:after="240"/>
        <w:rPr>
          <w:noProof/>
          <w:sz w:val="28"/>
          <w:szCs w:val="28"/>
        </w:rPr>
      </w:pPr>
      <w:r w:rsidRPr="007E2F2F">
        <w:rPr>
          <w:rFonts w:eastAsia="Calibri" w:cs="Calibri"/>
          <w:b/>
          <w:bCs/>
          <w:sz w:val="28"/>
          <w:szCs w:val="28"/>
        </w:rPr>
        <w:t>Channelling</w:t>
      </w:r>
      <w:r>
        <w:rPr>
          <w:rFonts w:eastAsia="Calibri" w:cs="Calibri"/>
          <w:b/>
          <w:bCs/>
          <w:sz w:val="28"/>
          <w:szCs w:val="28"/>
        </w:rPr>
        <w:t xml:space="preserve"> with Sue- </w:t>
      </w:r>
      <w:r w:rsidRPr="007E2F2F">
        <w:rPr>
          <w:rFonts w:eastAsia="Times New Roman"/>
          <w:sz w:val="28"/>
          <w:szCs w:val="28"/>
        </w:rPr>
        <w:t>This workshop will give you an opportunity to start working with your guides and connections to channel information from spirit.  We will do a connecting meditation and various exercises to help you start this process.</w:t>
      </w:r>
      <w:r w:rsidR="00634735">
        <w:rPr>
          <w:rFonts w:eastAsia="Times New Roman"/>
          <w:sz w:val="28"/>
          <w:szCs w:val="28"/>
        </w:rPr>
        <w:t xml:space="preserve">  </w:t>
      </w:r>
      <w:r w:rsidRPr="007E2F2F">
        <w:rPr>
          <w:noProof/>
          <w:sz w:val="28"/>
          <w:szCs w:val="28"/>
        </w:rPr>
        <w:t>Share our spiritual experiences about this fascinating topic.</w:t>
      </w:r>
    </w:p>
    <w:p w:rsidR="00434E86" w:rsidRDefault="00434E86" w:rsidP="00434E86">
      <w:pPr>
        <w:pStyle w:val="NoSpacing"/>
        <w:rPr>
          <w:b/>
          <w:noProof/>
          <w:sz w:val="28"/>
          <w:szCs w:val="28"/>
          <w:lang w:eastAsia="en-NZ"/>
        </w:rPr>
      </w:pPr>
    </w:p>
    <w:p w:rsidR="00434E86" w:rsidRPr="00634735" w:rsidRDefault="00434E86" w:rsidP="00434E86">
      <w:pPr>
        <w:pStyle w:val="NoSpacing"/>
        <w:rPr>
          <w:b/>
          <w:noProof/>
          <w:color w:val="0070C0"/>
          <w:sz w:val="28"/>
          <w:szCs w:val="28"/>
          <w:lang w:eastAsia="en-NZ"/>
        </w:rPr>
      </w:pPr>
      <w:r w:rsidRPr="00634735">
        <w:rPr>
          <w:b/>
          <w:noProof/>
          <w:color w:val="0070C0"/>
          <w:sz w:val="28"/>
          <w:szCs w:val="28"/>
          <w:lang w:eastAsia="en-NZ"/>
        </w:rPr>
        <w:t>OR</w:t>
      </w:r>
    </w:p>
    <w:p w:rsidR="00434E86" w:rsidRDefault="00434E86" w:rsidP="00434E86">
      <w:pPr>
        <w:pStyle w:val="NoSpacing"/>
        <w:rPr>
          <w:b/>
          <w:noProof/>
          <w:sz w:val="28"/>
          <w:szCs w:val="28"/>
          <w:lang w:eastAsia="en-NZ"/>
        </w:rPr>
      </w:pPr>
    </w:p>
    <w:p w:rsidR="00434E86" w:rsidRPr="007E2F2F" w:rsidRDefault="00434E86" w:rsidP="00434E86">
      <w:pPr>
        <w:pStyle w:val="NoSpacing"/>
        <w:rPr>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E2F2F">
        <w:rPr>
          <w:b/>
          <w:noProof/>
          <w:sz w:val="28"/>
          <w:szCs w:val="28"/>
          <w:lang w:eastAsia="en-NZ"/>
        </w:rPr>
        <w:t>Living Spiritually</w:t>
      </w:r>
      <w:r>
        <w:rPr>
          <w:b/>
          <w:noProof/>
          <w:sz w:val="28"/>
          <w:szCs w:val="28"/>
          <w:lang w:eastAsia="en-NZ"/>
        </w:rPr>
        <w:t xml:space="preserve"> with Barbara</w:t>
      </w:r>
      <w:r w:rsidRPr="007E2F2F">
        <w:rPr>
          <w:b/>
          <w:noProof/>
          <w:sz w:val="28"/>
          <w:szCs w:val="28"/>
          <w:lang w:eastAsia="en-NZ"/>
        </w:rPr>
        <w:t xml:space="preserve"> - </w:t>
      </w:r>
      <w:r w:rsidRPr="007E2F2F">
        <w:rPr>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What does it mean to live spiritually? How can you do this and what is the purpose? Gain an understanding of your spiritual side and how you can incorporate it into your daily life to allow yourself to move more smoothly through the ups and downs of human existence.</w:t>
      </w:r>
      <w:r>
        <w:rPr>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Learn about how your own energies are affected by the energy of the world around you and what it means to raise your energy vibrations.</w:t>
      </w:r>
    </w:p>
    <w:p w:rsidR="00414AEE" w:rsidRDefault="00414AEE" w:rsidP="00414AEE">
      <w:pPr>
        <w:spacing w:after="240"/>
        <w:rPr>
          <w:rFonts w:eastAsia="Calibri" w:cs="Calibri"/>
          <w:b/>
          <w:bCs/>
          <w:sz w:val="28"/>
          <w:szCs w:val="28"/>
        </w:rPr>
      </w:pPr>
    </w:p>
    <w:p w:rsidR="00414AEE" w:rsidRPr="00634735" w:rsidRDefault="00414AEE" w:rsidP="00414AEE">
      <w:pPr>
        <w:spacing w:after="240"/>
        <w:jc w:val="center"/>
        <w:rPr>
          <w:rFonts w:eastAsia="Calibri" w:cs="Calibri"/>
          <w:b/>
          <w:bCs/>
          <w:color w:val="0070C0"/>
          <w:sz w:val="28"/>
          <w:szCs w:val="28"/>
        </w:rPr>
      </w:pPr>
      <w:r w:rsidRPr="00634735">
        <w:rPr>
          <w:rFonts w:eastAsia="Calibri" w:cs="Calibri"/>
          <w:b/>
          <w:bCs/>
          <w:color w:val="0070C0"/>
          <w:sz w:val="28"/>
          <w:szCs w:val="28"/>
        </w:rPr>
        <w:t>Sunday 20 September</w:t>
      </w:r>
    </w:p>
    <w:p w:rsidR="00414AEE" w:rsidRPr="00634735" w:rsidRDefault="00414AEE" w:rsidP="00414AEE">
      <w:pPr>
        <w:spacing w:after="240"/>
        <w:rPr>
          <w:rFonts w:eastAsia="Calibri" w:cs="Calibri"/>
          <w:b/>
          <w:bCs/>
          <w:color w:val="0070C0"/>
          <w:sz w:val="28"/>
          <w:szCs w:val="28"/>
        </w:rPr>
      </w:pPr>
      <w:r w:rsidRPr="00634735">
        <w:rPr>
          <w:rFonts w:eastAsia="Calibri" w:cs="Calibri"/>
          <w:b/>
          <w:bCs/>
          <w:color w:val="0070C0"/>
          <w:sz w:val="28"/>
          <w:szCs w:val="28"/>
        </w:rPr>
        <w:t>9.00 – 11.00am</w:t>
      </w:r>
    </w:p>
    <w:p w:rsidR="00434E86" w:rsidRPr="007E2F2F" w:rsidRDefault="00434E86" w:rsidP="00434E86">
      <w:pPr>
        <w:pStyle w:val="NoSpacing"/>
        <w:rPr>
          <w:noProof/>
          <w:sz w:val="28"/>
          <w:szCs w:val="28"/>
        </w:rPr>
      </w:pPr>
      <w:r w:rsidRPr="007E2F2F">
        <w:rPr>
          <w:b/>
          <w:noProof/>
          <w:sz w:val="28"/>
          <w:szCs w:val="28"/>
        </w:rPr>
        <w:t>Guides Circle of Learning</w:t>
      </w:r>
      <w:r>
        <w:rPr>
          <w:b/>
          <w:noProof/>
          <w:sz w:val="28"/>
          <w:szCs w:val="28"/>
        </w:rPr>
        <w:t xml:space="preserve"> with Sue - </w:t>
      </w:r>
      <w:r w:rsidRPr="007E2F2F">
        <w:rPr>
          <w:noProof/>
          <w:sz w:val="28"/>
          <w:szCs w:val="28"/>
        </w:rPr>
        <w:t>This workshop is for all levels of development.  There will be spiritual exercises to show you are already connected, and are able to work with Spirit.  There will be:</w:t>
      </w:r>
    </w:p>
    <w:p w:rsidR="00434E86" w:rsidRPr="007E2F2F" w:rsidRDefault="00434E86" w:rsidP="00434E86">
      <w:pPr>
        <w:pStyle w:val="NoSpacing"/>
        <w:numPr>
          <w:ilvl w:val="0"/>
          <w:numId w:val="2"/>
        </w:numPr>
        <w:ind w:left="0" w:firstLine="0"/>
        <w:rPr>
          <w:noProof/>
          <w:sz w:val="28"/>
          <w:szCs w:val="28"/>
        </w:rPr>
      </w:pPr>
      <w:r w:rsidRPr="007E2F2F">
        <w:rPr>
          <w:noProof/>
          <w:sz w:val="28"/>
          <w:szCs w:val="28"/>
        </w:rPr>
        <w:t xml:space="preserve">A short meditation to get started </w:t>
      </w:r>
    </w:p>
    <w:p w:rsidR="00434E86" w:rsidRPr="007E2F2F" w:rsidRDefault="00434E86" w:rsidP="00434E86">
      <w:pPr>
        <w:pStyle w:val="NoSpacing"/>
        <w:numPr>
          <w:ilvl w:val="0"/>
          <w:numId w:val="2"/>
        </w:numPr>
        <w:ind w:left="0" w:firstLine="0"/>
        <w:rPr>
          <w:noProof/>
          <w:sz w:val="28"/>
          <w:szCs w:val="28"/>
        </w:rPr>
      </w:pPr>
      <w:r w:rsidRPr="007E2F2F">
        <w:rPr>
          <w:noProof/>
          <w:sz w:val="28"/>
          <w:szCs w:val="28"/>
        </w:rPr>
        <w:t>The Fountain of Gifts-a chance to try out the ‘clairs’</w:t>
      </w:r>
    </w:p>
    <w:p w:rsidR="00434E86" w:rsidRPr="007E2F2F" w:rsidRDefault="00434E86" w:rsidP="00434E86">
      <w:pPr>
        <w:pStyle w:val="NoSpacing"/>
        <w:numPr>
          <w:ilvl w:val="0"/>
          <w:numId w:val="2"/>
        </w:numPr>
        <w:ind w:left="0" w:firstLine="0"/>
        <w:rPr>
          <w:noProof/>
          <w:sz w:val="28"/>
          <w:szCs w:val="28"/>
        </w:rPr>
      </w:pPr>
      <w:r w:rsidRPr="007E2F2F">
        <w:rPr>
          <w:noProof/>
          <w:sz w:val="28"/>
          <w:szCs w:val="28"/>
        </w:rPr>
        <w:t>The rose meditation exercise-giving readings to   others.</w:t>
      </w:r>
    </w:p>
    <w:p w:rsidR="00434E86" w:rsidRPr="007E2F2F" w:rsidRDefault="00434E86" w:rsidP="00434E86">
      <w:pPr>
        <w:pStyle w:val="NoSpacing"/>
        <w:numPr>
          <w:ilvl w:val="0"/>
          <w:numId w:val="2"/>
        </w:numPr>
        <w:ind w:left="0" w:firstLine="0"/>
        <w:rPr>
          <w:noProof/>
          <w:sz w:val="28"/>
          <w:szCs w:val="28"/>
        </w:rPr>
      </w:pPr>
      <w:r w:rsidRPr="007E2F2F">
        <w:rPr>
          <w:noProof/>
          <w:sz w:val="28"/>
          <w:szCs w:val="28"/>
        </w:rPr>
        <w:t>A trance session at the end with Sue’s guide.  A chance to ask questions and clarify your journey.</w:t>
      </w:r>
    </w:p>
    <w:p w:rsidR="00434E86" w:rsidRDefault="00434E86" w:rsidP="00414AEE">
      <w:pPr>
        <w:spacing w:after="240"/>
        <w:rPr>
          <w:rFonts w:eastAsia="Calibri" w:cs="Calibri"/>
          <w:b/>
          <w:bCs/>
          <w:sz w:val="28"/>
          <w:szCs w:val="28"/>
        </w:rPr>
      </w:pPr>
    </w:p>
    <w:p w:rsidR="00414AEE" w:rsidRPr="00634735" w:rsidRDefault="00434E86" w:rsidP="00414AEE">
      <w:pPr>
        <w:spacing w:after="240"/>
        <w:rPr>
          <w:rFonts w:eastAsia="Calibri" w:cs="Calibri"/>
          <w:b/>
          <w:bCs/>
          <w:color w:val="0070C0"/>
          <w:sz w:val="28"/>
          <w:szCs w:val="28"/>
        </w:rPr>
      </w:pPr>
      <w:r w:rsidRPr="00634735">
        <w:rPr>
          <w:rFonts w:eastAsia="Calibri" w:cs="Calibri"/>
          <w:b/>
          <w:bCs/>
          <w:color w:val="0070C0"/>
          <w:sz w:val="28"/>
          <w:szCs w:val="28"/>
        </w:rPr>
        <w:t>OR</w:t>
      </w:r>
    </w:p>
    <w:p w:rsidR="00A213D1" w:rsidRPr="00A213D1" w:rsidRDefault="00A213D1" w:rsidP="00A213D1">
      <w:pPr>
        <w:spacing w:after="0" w:line="240" w:lineRule="auto"/>
        <w:rPr>
          <w:rFonts w:eastAsia="Times New Roman" w:cs="Arial"/>
          <w:sz w:val="28"/>
          <w:szCs w:val="28"/>
        </w:rPr>
      </w:pPr>
      <w:r w:rsidRPr="00A213D1">
        <w:rPr>
          <w:rFonts w:eastAsia="Times New Roman" w:cs="Arial"/>
          <w:b/>
          <w:sz w:val="28"/>
          <w:szCs w:val="28"/>
        </w:rPr>
        <w:t>Introduction to Numerology</w:t>
      </w:r>
      <w:r>
        <w:rPr>
          <w:rFonts w:eastAsia="Times New Roman" w:cs="Arial"/>
          <w:b/>
          <w:sz w:val="28"/>
          <w:szCs w:val="28"/>
        </w:rPr>
        <w:t xml:space="preserve"> with Anne</w:t>
      </w:r>
      <w:r w:rsidRPr="00A213D1">
        <w:rPr>
          <w:rFonts w:eastAsia="Times New Roman" w:cs="Arial"/>
          <w:b/>
          <w:sz w:val="28"/>
          <w:szCs w:val="28"/>
        </w:rPr>
        <w:t xml:space="preserve"> - </w:t>
      </w:r>
      <w:r w:rsidRPr="00A213D1">
        <w:rPr>
          <w:rFonts w:eastAsia="Times New Roman" w:cs="Arial"/>
          <w:sz w:val="28"/>
          <w:szCs w:val="28"/>
        </w:rPr>
        <w:t xml:space="preserve">As physical objects, our atoms vibrate. Sounds are a vibration and therefore so are our names. When we hear our names on a daily basis, that recurring sound affects our vibration. Numerology assigns numbers to vibrations which in turn </w:t>
      </w:r>
      <w:r w:rsidRPr="00A213D1">
        <w:rPr>
          <w:rFonts w:eastAsia="Times New Roman" w:cs="Arial"/>
          <w:sz w:val="28"/>
          <w:szCs w:val="28"/>
        </w:rPr>
        <w:lastRenderedPageBreak/>
        <w:t xml:space="preserve">have influencing properties. Pythagoras worked out the numerical value of letters in the alphabet which can be used to calculate their associated vibration and influence. We are going to look at common numbers and vibrations in our lives and use numerology to see what they could be </w:t>
      </w:r>
    </w:p>
    <w:p w:rsidR="00434E86" w:rsidRDefault="00A02BB5" w:rsidP="00434E86">
      <w:pPr>
        <w:rPr>
          <w:b/>
          <w:sz w:val="28"/>
        </w:rPr>
      </w:pPr>
      <w:r>
        <w:rPr>
          <w:b/>
          <w:sz w:val="28"/>
        </w:rPr>
        <w:t xml:space="preserve"> </w:t>
      </w:r>
    </w:p>
    <w:p w:rsidR="00414AEE" w:rsidRPr="00634735" w:rsidRDefault="00414AEE" w:rsidP="00414AEE">
      <w:pPr>
        <w:spacing w:after="240"/>
        <w:rPr>
          <w:rFonts w:eastAsia="Calibri" w:cs="Calibri"/>
          <w:b/>
          <w:bCs/>
          <w:color w:val="0070C0"/>
          <w:sz w:val="28"/>
          <w:szCs w:val="28"/>
        </w:rPr>
      </w:pPr>
      <w:r w:rsidRPr="00634735">
        <w:rPr>
          <w:rFonts w:eastAsia="Calibri" w:cs="Calibri"/>
          <w:b/>
          <w:bCs/>
          <w:color w:val="0070C0"/>
          <w:sz w:val="28"/>
          <w:szCs w:val="28"/>
        </w:rPr>
        <w:t>11.30 – 1.00pm</w:t>
      </w:r>
    </w:p>
    <w:p w:rsidR="00414AEE" w:rsidRPr="007E2F2F" w:rsidRDefault="00414AEE" w:rsidP="00414AEE">
      <w:pPr>
        <w:pStyle w:val="NoSpacing"/>
        <w:rPr>
          <w:sz w:val="28"/>
          <w:szCs w:val="28"/>
        </w:rPr>
      </w:pPr>
      <w:r w:rsidRPr="007E2F2F">
        <w:rPr>
          <w:b/>
          <w:noProof/>
          <w:sz w:val="28"/>
          <w:szCs w:val="28"/>
        </w:rPr>
        <w:t xml:space="preserve">Ghost Busting, Land Clearing and House Blessings </w:t>
      </w:r>
      <w:r>
        <w:rPr>
          <w:b/>
          <w:noProof/>
          <w:sz w:val="28"/>
          <w:szCs w:val="28"/>
        </w:rPr>
        <w:t xml:space="preserve"> with Sue -</w:t>
      </w:r>
      <w:r w:rsidRPr="007E2F2F">
        <w:rPr>
          <w:b/>
          <w:noProof/>
          <w:sz w:val="28"/>
          <w:szCs w:val="28"/>
        </w:rPr>
        <w:t xml:space="preserve"> </w:t>
      </w:r>
      <w:r w:rsidRPr="007E2F2F">
        <w:rPr>
          <w:sz w:val="28"/>
          <w:szCs w:val="28"/>
        </w:rPr>
        <w:t>A stimulating talk about what goes on during house cleansings and other ‘ghost busting’ sessions. A unique insight into the stories around these phenomena. Sue has done over 100 clearings, and will share her methods, what the ‘other side’ does to assist, the reasons for and the love that sends them on.</w:t>
      </w:r>
    </w:p>
    <w:p w:rsidR="00414AEE" w:rsidRPr="007E2F2F" w:rsidRDefault="00414AEE" w:rsidP="00414AEE">
      <w:pPr>
        <w:pStyle w:val="NoSpacing"/>
        <w:rPr>
          <w:noProof/>
          <w:sz w:val="28"/>
          <w:szCs w:val="28"/>
        </w:rPr>
      </w:pPr>
      <w:r w:rsidRPr="007E2F2F">
        <w:rPr>
          <w:noProof/>
          <w:sz w:val="28"/>
          <w:szCs w:val="28"/>
        </w:rPr>
        <w:t>Learn about.</w:t>
      </w:r>
    </w:p>
    <w:p w:rsidR="00414AEE" w:rsidRPr="007E2F2F" w:rsidRDefault="00414AEE" w:rsidP="00414AEE">
      <w:pPr>
        <w:pStyle w:val="NoSpacing"/>
        <w:numPr>
          <w:ilvl w:val="0"/>
          <w:numId w:val="1"/>
        </w:numPr>
        <w:ind w:left="0" w:firstLine="0"/>
        <w:rPr>
          <w:noProof/>
          <w:sz w:val="28"/>
          <w:szCs w:val="28"/>
        </w:rPr>
      </w:pPr>
      <w:r w:rsidRPr="007E2F2F">
        <w:rPr>
          <w:noProof/>
          <w:sz w:val="28"/>
          <w:szCs w:val="28"/>
        </w:rPr>
        <w:t>Why people ask for help</w:t>
      </w:r>
    </w:p>
    <w:p w:rsidR="00414AEE" w:rsidRPr="007E2F2F" w:rsidRDefault="00414AEE" w:rsidP="00414AEE">
      <w:pPr>
        <w:pStyle w:val="NoSpacing"/>
        <w:numPr>
          <w:ilvl w:val="0"/>
          <w:numId w:val="1"/>
        </w:numPr>
        <w:ind w:left="0" w:firstLine="0"/>
        <w:rPr>
          <w:noProof/>
          <w:sz w:val="28"/>
          <w:szCs w:val="28"/>
        </w:rPr>
      </w:pPr>
      <w:r w:rsidRPr="007E2F2F">
        <w:rPr>
          <w:noProof/>
          <w:sz w:val="28"/>
          <w:szCs w:val="28"/>
        </w:rPr>
        <w:t>What we do</w:t>
      </w:r>
    </w:p>
    <w:p w:rsidR="00414AEE" w:rsidRPr="007E2F2F" w:rsidRDefault="00414AEE" w:rsidP="00414AEE">
      <w:pPr>
        <w:pStyle w:val="NoSpacing"/>
        <w:numPr>
          <w:ilvl w:val="0"/>
          <w:numId w:val="1"/>
        </w:numPr>
        <w:ind w:left="0" w:firstLine="0"/>
        <w:rPr>
          <w:noProof/>
          <w:sz w:val="28"/>
          <w:szCs w:val="28"/>
        </w:rPr>
      </w:pPr>
      <w:r w:rsidRPr="007E2F2F">
        <w:rPr>
          <w:noProof/>
          <w:sz w:val="28"/>
          <w:szCs w:val="28"/>
        </w:rPr>
        <w:t>What Spirit does</w:t>
      </w:r>
    </w:p>
    <w:p w:rsidR="00414AEE" w:rsidRPr="007E2F2F" w:rsidRDefault="00414AEE" w:rsidP="00414AEE">
      <w:pPr>
        <w:pStyle w:val="NoSpacing"/>
        <w:numPr>
          <w:ilvl w:val="0"/>
          <w:numId w:val="1"/>
        </w:numPr>
        <w:ind w:left="0" w:firstLine="0"/>
        <w:rPr>
          <w:noProof/>
          <w:sz w:val="28"/>
          <w:szCs w:val="28"/>
        </w:rPr>
      </w:pPr>
      <w:r w:rsidRPr="007E2F2F">
        <w:rPr>
          <w:noProof/>
          <w:sz w:val="28"/>
          <w:szCs w:val="28"/>
        </w:rPr>
        <w:t>Stories</w:t>
      </w:r>
    </w:p>
    <w:p w:rsidR="00414AEE" w:rsidRDefault="00414AEE" w:rsidP="00414AEE">
      <w:pPr>
        <w:spacing w:after="240"/>
        <w:rPr>
          <w:rFonts w:eastAsia="Calibri" w:cs="Calibri"/>
          <w:b/>
          <w:bCs/>
          <w:sz w:val="28"/>
          <w:szCs w:val="28"/>
        </w:rPr>
      </w:pPr>
    </w:p>
    <w:p w:rsidR="00414AEE" w:rsidRPr="00634735" w:rsidRDefault="00414AEE" w:rsidP="00414AEE">
      <w:pPr>
        <w:spacing w:after="240"/>
        <w:rPr>
          <w:rFonts w:eastAsia="Calibri" w:cs="Calibri"/>
          <w:b/>
          <w:bCs/>
          <w:color w:val="0070C0"/>
          <w:sz w:val="28"/>
          <w:szCs w:val="28"/>
        </w:rPr>
      </w:pPr>
      <w:r w:rsidRPr="00634735">
        <w:rPr>
          <w:rFonts w:eastAsia="Calibri" w:cs="Calibri"/>
          <w:b/>
          <w:bCs/>
          <w:color w:val="0070C0"/>
          <w:sz w:val="28"/>
          <w:szCs w:val="28"/>
        </w:rPr>
        <w:t>OR</w:t>
      </w:r>
    </w:p>
    <w:p w:rsidR="00414AEE" w:rsidRPr="00D24FB8" w:rsidRDefault="00414AEE" w:rsidP="00414AEE">
      <w:pPr>
        <w:ind w:right="-613"/>
        <w:rPr>
          <w:sz w:val="28"/>
          <w:szCs w:val="28"/>
          <w:lang w:val="en-GB"/>
        </w:rPr>
      </w:pPr>
      <w:r w:rsidRPr="00D24FB8">
        <w:rPr>
          <w:b/>
          <w:sz w:val="28"/>
          <w:szCs w:val="28"/>
          <w:lang w:val="en-GB"/>
        </w:rPr>
        <w:t xml:space="preserve">The </w:t>
      </w:r>
      <w:proofErr w:type="spellStart"/>
      <w:r w:rsidRPr="00D24FB8">
        <w:rPr>
          <w:b/>
          <w:sz w:val="28"/>
          <w:szCs w:val="28"/>
          <w:lang w:val="en-GB"/>
        </w:rPr>
        <w:t>Clairs</w:t>
      </w:r>
      <w:proofErr w:type="spellEnd"/>
      <w:r w:rsidR="00434E86" w:rsidRPr="00D24FB8">
        <w:rPr>
          <w:b/>
          <w:sz w:val="28"/>
          <w:szCs w:val="28"/>
          <w:lang w:val="en-GB"/>
        </w:rPr>
        <w:t xml:space="preserve"> with Barbara</w:t>
      </w:r>
      <w:r w:rsidR="00D24FB8" w:rsidRPr="00D24FB8">
        <w:rPr>
          <w:b/>
          <w:sz w:val="28"/>
          <w:szCs w:val="28"/>
          <w:lang w:val="en-GB"/>
        </w:rPr>
        <w:t xml:space="preserve"> - </w:t>
      </w:r>
      <w:r w:rsidR="00D24FB8" w:rsidRPr="00D24FB8">
        <w:rPr>
          <w:sz w:val="28"/>
          <w:szCs w:val="28"/>
        </w:rPr>
        <w:t xml:space="preserve">What are they and which ones do you use? We’ll explore the 4 most well-known of these - clairvoyance, clairaudience, clairsentience and </w:t>
      </w:r>
      <w:proofErr w:type="spellStart"/>
      <w:r w:rsidR="00D24FB8" w:rsidRPr="00D24FB8">
        <w:rPr>
          <w:sz w:val="28"/>
          <w:szCs w:val="28"/>
        </w:rPr>
        <w:t>claircognisance</w:t>
      </w:r>
      <w:proofErr w:type="spellEnd"/>
      <w:r w:rsidR="00D24FB8" w:rsidRPr="00D24FB8">
        <w:rPr>
          <w:sz w:val="28"/>
          <w:szCs w:val="28"/>
        </w:rPr>
        <w:t xml:space="preserve"> and will also check out the 4 lesser known ones of </w:t>
      </w:r>
      <w:proofErr w:type="spellStart"/>
      <w:r w:rsidR="00D24FB8" w:rsidRPr="00D24FB8">
        <w:rPr>
          <w:sz w:val="28"/>
          <w:szCs w:val="28"/>
        </w:rPr>
        <w:t>clairalience</w:t>
      </w:r>
      <w:proofErr w:type="spellEnd"/>
      <w:r w:rsidR="00D24FB8" w:rsidRPr="00D24FB8">
        <w:rPr>
          <w:sz w:val="28"/>
          <w:szCs w:val="28"/>
        </w:rPr>
        <w:t xml:space="preserve">, </w:t>
      </w:r>
      <w:proofErr w:type="spellStart"/>
      <w:r w:rsidR="00D24FB8" w:rsidRPr="00D24FB8">
        <w:rPr>
          <w:sz w:val="28"/>
          <w:szCs w:val="28"/>
        </w:rPr>
        <w:t>clairgustance</w:t>
      </w:r>
      <w:proofErr w:type="spellEnd"/>
      <w:r w:rsidR="00D24FB8" w:rsidRPr="00D24FB8">
        <w:rPr>
          <w:sz w:val="28"/>
          <w:szCs w:val="28"/>
        </w:rPr>
        <w:t xml:space="preserve">, </w:t>
      </w:r>
      <w:proofErr w:type="spellStart"/>
      <w:r w:rsidR="00D24FB8" w:rsidRPr="00D24FB8">
        <w:rPr>
          <w:sz w:val="28"/>
          <w:szCs w:val="28"/>
        </w:rPr>
        <w:t>clairolfaction</w:t>
      </w:r>
      <w:proofErr w:type="spellEnd"/>
      <w:r w:rsidR="00D24FB8" w:rsidRPr="00D24FB8">
        <w:rPr>
          <w:sz w:val="28"/>
          <w:szCs w:val="28"/>
        </w:rPr>
        <w:t xml:space="preserve"> and </w:t>
      </w:r>
      <w:proofErr w:type="spellStart"/>
      <w:r w:rsidR="00D24FB8" w:rsidRPr="00D24FB8">
        <w:rPr>
          <w:sz w:val="28"/>
          <w:szCs w:val="28"/>
        </w:rPr>
        <w:t>clairtangency</w:t>
      </w:r>
      <w:proofErr w:type="spellEnd"/>
      <w:r w:rsidR="00D24FB8" w:rsidRPr="00D24FB8">
        <w:rPr>
          <w:sz w:val="28"/>
          <w:szCs w:val="28"/>
        </w:rPr>
        <w:t>.</w:t>
      </w:r>
      <w:r w:rsidR="00D24FB8">
        <w:rPr>
          <w:sz w:val="28"/>
          <w:szCs w:val="28"/>
        </w:rPr>
        <w:t xml:space="preserve"> After some discussion we will have a play with determining which one’s you already use or which will be your dominant </w:t>
      </w:r>
      <w:proofErr w:type="spellStart"/>
      <w:r w:rsidR="00D24FB8">
        <w:rPr>
          <w:sz w:val="28"/>
          <w:szCs w:val="28"/>
        </w:rPr>
        <w:t>clair</w:t>
      </w:r>
      <w:proofErr w:type="spellEnd"/>
      <w:r w:rsidR="00D24FB8">
        <w:rPr>
          <w:sz w:val="28"/>
          <w:szCs w:val="28"/>
        </w:rPr>
        <w:t xml:space="preserve"> as you move forward.</w:t>
      </w:r>
    </w:p>
    <w:p w:rsidR="00414AEE" w:rsidRDefault="00414AEE" w:rsidP="00414AEE">
      <w:pPr>
        <w:spacing w:after="240"/>
        <w:rPr>
          <w:rFonts w:eastAsia="Calibri" w:cs="Calibri"/>
          <w:b/>
          <w:bCs/>
          <w:sz w:val="28"/>
          <w:szCs w:val="28"/>
        </w:rPr>
      </w:pPr>
    </w:p>
    <w:p w:rsidR="00414AEE" w:rsidRPr="00634735" w:rsidRDefault="00414AEE" w:rsidP="00414AEE">
      <w:pPr>
        <w:spacing w:after="240"/>
        <w:rPr>
          <w:rFonts w:eastAsia="Calibri" w:cs="Calibri"/>
          <w:b/>
          <w:bCs/>
          <w:color w:val="0070C0"/>
          <w:sz w:val="28"/>
          <w:szCs w:val="28"/>
        </w:rPr>
      </w:pPr>
      <w:r w:rsidRPr="00634735">
        <w:rPr>
          <w:rFonts w:eastAsia="Calibri" w:cs="Calibri"/>
          <w:b/>
          <w:bCs/>
          <w:color w:val="0070C0"/>
          <w:sz w:val="28"/>
          <w:szCs w:val="28"/>
        </w:rPr>
        <w:t>2.00 – 4.00pm</w:t>
      </w:r>
    </w:p>
    <w:p w:rsidR="00434E86" w:rsidRPr="007E2F2F" w:rsidRDefault="00434E86" w:rsidP="00434E86">
      <w:pPr>
        <w:spacing w:after="0" w:line="240" w:lineRule="auto"/>
        <w:rPr>
          <w:rFonts w:eastAsia="Calibri" w:cs="Calibri"/>
          <w:sz w:val="28"/>
          <w:szCs w:val="28"/>
        </w:rPr>
      </w:pPr>
      <w:r w:rsidRPr="007E2F2F">
        <w:rPr>
          <w:rFonts w:eastAsia="Calibri" w:cs="Calibri"/>
          <w:b/>
          <w:sz w:val="28"/>
          <w:szCs w:val="28"/>
          <w:lang w:val="en-GB"/>
        </w:rPr>
        <w:t>Pendulum Dowsing</w:t>
      </w:r>
      <w:r>
        <w:rPr>
          <w:rFonts w:eastAsia="Calibri" w:cs="Calibri"/>
          <w:b/>
          <w:sz w:val="28"/>
          <w:szCs w:val="28"/>
          <w:lang w:val="en-GB"/>
        </w:rPr>
        <w:t xml:space="preserve"> with Anne </w:t>
      </w:r>
      <w:r w:rsidRPr="007E2F2F">
        <w:rPr>
          <w:rFonts w:eastAsia="Calibri" w:cs="Calibri"/>
          <w:bCs/>
          <w:i/>
          <w:iCs/>
          <w:sz w:val="28"/>
          <w:szCs w:val="28"/>
          <w:lang w:val="en-GB"/>
        </w:rPr>
        <w:t xml:space="preserve">- </w:t>
      </w:r>
      <w:r w:rsidRPr="007E2F2F">
        <w:rPr>
          <w:rFonts w:eastAsia="Calibri" w:cs="Calibri"/>
          <w:sz w:val="28"/>
          <w:szCs w:val="28"/>
        </w:rPr>
        <w:t>We are connected to all things and not as separate as we appear. A pendulum can help you access intuitive knowledge you didn't know you had and knowledge you have hidden at a subconscious level (like where you left your car keys!). Your opportunity to train your pendulum and get it talking to you. Some discussion but a largely practical session, with lots of different fun exercises. Please bring a pendulum if you already have one</w:t>
      </w:r>
      <w:r>
        <w:rPr>
          <w:rFonts w:eastAsia="Calibri" w:cs="Calibri"/>
          <w:sz w:val="28"/>
          <w:szCs w:val="28"/>
        </w:rPr>
        <w:t>.</w:t>
      </w:r>
    </w:p>
    <w:p w:rsidR="00434E86" w:rsidRDefault="00434E86" w:rsidP="00434E86">
      <w:pPr>
        <w:spacing w:after="0" w:line="240" w:lineRule="auto"/>
        <w:rPr>
          <w:rFonts w:eastAsia="Calibri" w:cs="Calibri"/>
          <w:b/>
          <w:sz w:val="28"/>
          <w:szCs w:val="28"/>
          <w:lang w:val="en-GB"/>
        </w:rPr>
      </w:pPr>
    </w:p>
    <w:p w:rsidR="00434E86" w:rsidRPr="00634735" w:rsidRDefault="00434E86" w:rsidP="00434E86">
      <w:pPr>
        <w:spacing w:after="0" w:line="240" w:lineRule="auto"/>
        <w:rPr>
          <w:rFonts w:eastAsia="Calibri" w:cs="Calibri"/>
          <w:b/>
          <w:color w:val="0070C0"/>
          <w:sz w:val="28"/>
          <w:szCs w:val="28"/>
          <w:lang w:val="en-GB"/>
        </w:rPr>
      </w:pPr>
      <w:r w:rsidRPr="00634735">
        <w:rPr>
          <w:rFonts w:eastAsia="Calibri" w:cs="Calibri"/>
          <w:b/>
          <w:color w:val="0070C0"/>
          <w:sz w:val="28"/>
          <w:szCs w:val="28"/>
          <w:lang w:val="en-GB"/>
        </w:rPr>
        <w:t>OR</w:t>
      </w:r>
    </w:p>
    <w:p w:rsidR="00434E86" w:rsidRDefault="00434E86" w:rsidP="00434E86">
      <w:pPr>
        <w:spacing w:after="0" w:line="240" w:lineRule="auto"/>
        <w:rPr>
          <w:rFonts w:eastAsia="Calibri" w:cs="Calibri"/>
          <w:b/>
          <w:sz w:val="28"/>
          <w:szCs w:val="28"/>
          <w:lang w:val="en-GB"/>
        </w:rPr>
      </w:pPr>
    </w:p>
    <w:p w:rsidR="00434E86" w:rsidRPr="007E2F2F" w:rsidRDefault="00434E86" w:rsidP="00434E86">
      <w:pPr>
        <w:spacing w:after="0" w:line="240" w:lineRule="auto"/>
        <w:rPr>
          <w:rFonts w:eastAsia="Calibri" w:cs="Calibri"/>
          <w:sz w:val="28"/>
          <w:szCs w:val="28"/>
          <w:lang w:val="en-GB"/>
        </w:rPr>
      </w:pPr>
      <w:r w:rsidRPr="007E2F2F">
        <w:rPr>
          <w:rFonts w:eastAsia="Calibri" w:cs="Calibri"/>
          <w:b/>
          <w:sz w:val="28"/>
          <w:szCs w:val="28"/>
          <w:lang w:val="en-GB"/>
        </w:rPr>
        <w:t>Public Speaking/Church Addresses with the help of Spirit</w:t>
      </w:r>
      <w:r>
        <w:rPr>
          <w:rFonts w:eastAsia="Calibri" w:cs="Calibri"/>
          <w:b/>
          <w:sz w:val="28"/>
          <w:szCs w:val="28"/>
          <w:lang w:val="en-GB"/>
        </w:rPr>
        <w:t xml:space="preserve"> with Barbara</w:t>
      </w:r>
      <w:r>
        <w:rPr>
          <w:rFonts w:eastAsia="Calibri" w:cs="Calibri"/>
          <w:b/>
          <w:sz w:val="28"/>
          <w:szCs w:val="28"/>
          <w:lang w:val="en-GB"/>
        </w:rPr>
        <w:t xml:space="preserve"> </w:t>
      </w:r>
      <w:r w:rsidRPr="007E2F2F">
        <w:rPr>
          <w:rFonts w:eastAsia="Calibri" w:cs="Calibri"/>
          <w:bCs/>
          <w:i/>
          <w:iCs/>
          <w:sz w:val="28"/>
          <w:szCs w:val="28"/>
          <w:lang w:val="en-GB"/>
        </w:rPr>
        <w:t xml:space="preserve">- </w:t>
      </w:r>
      <w:r w:rsidRPr="007E2F2F">
        <w:rPr>
          <w:rFonts w:eastAsia="Calibri" w:cs="Calibri"/>
          <w:sz w:val="28"/>
          <w:szCs w:val="28"/>
          <w:lang w:val="en-GB"/>
        </w:rPr>
        <w:t xml:space="preserve">A practical workshop to help you to channel spirit and allow </w:t>
      </w:r>
      <w:r w:rsidRPr="007E2F2F">
        <w:rPr>
          <w:rFonts w:eastAsia="Calibri" w:cs="Calibri"/>
          <w:sz w:val="28"/>
          <w:szCs w:val="28"/>
          <w:lang w:val="en-GB"/>
        </w:rPr>
        <w:lastRenderedPageBreak/>
        <w:t>them to give information to others. In this workshop we will explore what constitutes a good address and how you can work with spirit to allow this to happen. This is an opportunity for you to experiment and learn different ways of working with your guides, allowing them to speak through you and bring through wisdom for others to hear.</w:t>
      </w:r>
      <w:r w:rsidR="00634735">
        <w:rPr>
          <w:rFonts w:eastAsia="Calibri" w:cs="Calibri"/>
          <w:sz w:val="28"/>
          <w:szCs w:val="28"/>
          <w:lang w:val="en-GB"/>
        </w:rPr>
        <w:t xml:space="preserve"> This workshop will be held in a private home, address given to those attending. Numbers will be limited.</w:t>
      </w:r>
    </w:p>
    <w:p w:rsidR="00414AEE" w:rsidRPr="007E2F2F" w:rsidRDefault="00414AEE" w:rsidP="00414AEE">
      <w:pPr>
        <w:pStyle w:val="NoSpacing"/>
        <w:rPr>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34735" w:rsidRPr="00634735" w:rsidRDefault="00634735" w:rsidP="00634735">
      <w:pPr>
        <w:spacing w:after="120" w:line="240" w:lineRule="auto"/>
        <w:rPr>
          <w:rFonts w:eastAsia="Calibri" w:cs="Calibri"/>
          <w:b/>
          <w:color w:val="000000" w:themeColor="text1"/>
          <w:szCs w:val="24"/>
        </w:rPr>
      </w:pPr>
      <w:r w:rsidRPr="00634735">
        <w:rPr>
          <w:rFonts w:eastAsia="Calibri" w:cs="Calibri"/>
          <w:b/>
          <w:color w:val="000000" w:themeColor="text1"/>
          <w:sz w:val="28"/>
          <w:szCs w:val="24"/>
        </w:rPr>
        <w:t>Meet the Mediums who will be presenting this week</w:t>
      </w:r>
      <w:r>
        <w:rPr>
          <w:rFonts w:eastAsia="Calibri" w:cs="Calibri"/>
          <w:b/>
          <w:color w:val="000000" w:themeColor="text1"/>
          <w:sz w:val="28"/>
          <w:szCs w:val="24"/>
        </w:rPr>
        <w:t>end</w:t>
      </w:r>
      <w:r w:rsidRPr="00634735">
        <w:rPr>
          <w:rFonts w:eastAsia="Calibri" w:cs="Calibri"/>
          <w:b/>
          <w:color w:val="000000" w:themeColor="text1"/>
          <w:szCs w:val="24"/>
        </w:rPr>
        <w:t>:</w:t>
      </w:r>
    </w:p>
    <w:p w:rsidR="00634735" w:rsidRPr="00634735" w:rsidRDefault="00634735" w:rsidP="00634735">
      <w:pPr>
        <w:spacing w:after="0" w:line="240" w:lineRule="auto"/>
        <w:rPr>
          <w:rFonts w:eastAsia="Calibri" w:cs="Calibri"/>
          <w:bCs/>
        </w:rPr>
      </w:pPr>
      <w:r w:rsidRPr="00634735">
        <w:rPr>
          <w:rFonts w:eastAsia="Calibri" w:cs="Calibri"/>
          <w:bCs/>
          <w:noProof/>
          <w:lang w:eastAsia="en-NZ"/>
        </w:rPr>
        <w:drawing>
          <wp:anchor distT="0" distB="0" distL="114300" distR="114300" simplePos="0" relativeHeight="251659264" behindDoc="0" locked="0" layoutInCell="1" allowOverlap="1" wp14:anchorId="50AEB9D6" wp14:editId="5A1C2620">
            <wp:simplePos x="0" y="0"/>
            <wp:positionH relativeFrom="margin">
              <wp:align>right</wp:align>
            </wp:positionH>
            <wp:positionV relativeFrom="paragraph">
              <wp:posOffset>5080</wp:posOffset>
            </wp:positionV>
            <wp:extent cx="1080000" cy="1237944"/>
            <wp:effectExtent l="0" t="0" r="6350" b="635"/>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941629" name="Picture 150494162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0000" cy="1237944"/>
                    </a:xfrm>
                    <a:prstGeom prst="rect">
                      <a:avLst/>
                    </a:prstGeom>
                  </pic:spPr>
                </pic:pic>
              </a:graphicData>
            </a:graphic>
            <wp14:sizeRelH relativeFrom="page">
              <wp14:pctWidth>0</wp14:pctWidth>
            </wp14:sizeRelH>
            <wp14:sizeRelV relativeFrom="page">
              <wp14:pctHeight>0</wp14:pctHeight>
            </wp14:sizeRelV>
          </wp:anchor>
        </w:drawing>
      </w:r>
      <w:r w:rsidRPr="00634735">
        <w:rPr>
          <w:rFonts w:eastAsia="Calibri" w:cs="Calibri"/>
          <w:b/>
        </w:rPr>
        <w:t xml:space="preserve">Anne Roughton </w:t>
      </w:r>
      <w:r w:rsidRPr="00634735">
        <w:rPr>
          <w:rFonts w:eastAsia="Calibri" w:cs="Calibri"/>
          <w:bCs/>
        </w:rPr>
        <w:t>– Anne’s spiritual journey became serious around 26 years ago when Spirit kept her awake knocking on the walls at night. They stopped bothering her when she joined a spiritual development class. She only ever intended to be a healer but Spirit had other ideas. She is a practising platform medium and Registered Spiritual Healer. She has led spiritual development classes but now leads only Spiritual Healing classes and spiritual workshops – and she is still learning herself. She is on both the Upper Hutt Spiritualist Centre and Spiritualism NZ committees. She is passionate about empowering people to help and heal themselves.</w:t>
      </w:r>
    </w:p>
    <w:p w:rsidR="00414AEE" w:rsidRDefault="00414AEE">
      <w:pPr>
        <w:rPr>
          <w:b/>
          <w:sz w:val="28"/>
        </w:rPr>
      </w:pPr>
    </w:p>
    <w:p w:rsidR="00634735" w:rsidRPr="00634735" w:rsidRDefault="00634735" w:rsidP="00634735">
      <w:pPr>
        <w:spacing w:after="0" w:line="240" w:lineRule="auto"/>
        <w:rPr>
          <w:rFonts w:eastAsia="Calibri" w:cs="Calibri"/>
        </w:rPr>
      </w:pPr>
      <w:r w:rsidRPr="00634735">
        <w:rPr>
          <w:rFonts w:eastAsia="Calibri" w:cs="Calibri"/>
          <w:noProof/>
          <w:lang w:eastAsia="en-NZ"/>
        </w:rPr>
        <w:drawing>
          <wp:anchor distT="0" distB="0" distL="114300" distR="114300" simplePos="0" relativeHeight="251661312" behindDoc="0" locked="0" layoutInCell="1" allowOverlap="1" wp14:anchorId="727DBEC5" wp14:editId="5D0C7583">
            <wp:simplePos x="0" y="0"/>
            <wp:positionH relativeFrom="margin">
              <wp:align>right</wp:align>
            </wp:positionH>
            <wp:positionV relativeFrom="paragraph">
              <wp:posOffset>5080</wp:posOffset>
            </wp:positionV>
            <wp:extent cx="1079500" cy="1553845"/>
            <wp:effectExtent l="0" t="0" r="6350" b="8255"/>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242445" name="Picture 1273242445"/>
                    <pic:cNvPicPr/>
                  </pic:nvPicPr>
                  <pic:blipFill rotWithShape="1">
                    <a:blip r:embed="rId9" cstate="print">
                      <a:extLst>
                        <a:ext uri="{28A0092B-C50C-407E-A947-70E740481C1C}">
                          <a14:useLocalDpi xmlns:a14="http://schemas.microsoft.com/office/drawing/2010/main" val="0"/>
                        </a:ext>
                      </a:extLst>
                    </a:blip>
                    <a:srcRect t="4674"/>
                    <a:stretch>
                      <a:fillRect/>
                    </a:stretch>
                  </pic:blipFill>
                  <pic:spPr bwMode="auto">
                    <a:xfrm>
                      <a:off x="0" y="0"/>
                      <a:ext cx="1079500" cy="1553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34735">
        <w:rPr>
          <w:rFonts w:eastAsia="Calibri" w:cs="Calibri"/>
          <w:b/>
        </w:rPr>
        <w:t>Barbara Hand</w:t>
      </w:r>
      <w:r w:rsidRPr="00634735">
        <w:rPr>
          <w:rFonts w:eastAsia="Calibri" w:cs="Calibri"/>
        </w:rPr>
        <w:t xml:space="preserve"> – Barbara didn’t connect with spirit until she was in her 40’s but always knew there was something more to life than what she was experiencing. She joined the Petone Spiritualist Church and developed her skills by attending circles and workshops. She has been a part of the National Body for Spiritualism in New Zealand since 2005. For the past 25 years she has, as a practising medium, run church services, workshops, circles, spiritual retreats and spiritual fairs as well as helping people through private readings. She enjoys working with spirit in many different ways and has a huge trust in them, allowing her to channel them and include their teachings in her everyday life.</w:t>
      </w:r>
    </w:p>
    <w:p w:rsidR="00634735" w:rsidRDefault="00634735" w:rsidP="00634735">
      <w:pPr>
        <w:spacing w:after="0" w:line="240" w:lineRule="auto"/>
        <w:rPr>
          <w:rFonts w:eastAsia="Calibri" w:cs="Calibri"/>
          <w:b/>
        </w:rPr>
      </w:pPr>
      <w:r>
        <w:rPr>
          <w:noProof/>
          <w:szCs w:val="28"/>
          <w:lang w:eastAsia="en-NZ"/>
        </w:rPr>
        <w:drawing>
          <wp:anchor distT="0" distB="0" distL="114300" distR="114300" simplePos="0" relativeHeight="251663360" behindDoc="0" locked="0" layoutInCell="1" allowOverlap="1" wp14:anchorId="00ECE06F" wp14:editId="1A6AB368">
            <wp:simplePos x="0" y="0"/>
            <wp:positionH relativeFrom="margin">
              <wp:posOffset>4716780</wp:posOffset>
            </wp:positionH>
            <wp:positionV relativeFrom="paragraph">
              <wp:posOffset>170815</wp:posOffset>
            </wp:positionV>
            <wp:extent cx="1079500" cy="1337310"/>
            <wp:effectExtent l="0" t="0" r="6350" b="0"/>
            <wp:wrapSquare wrapText="bothSides"/>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11136" name="Picture 140551113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79500" cy="1337310"/>
                    </a:xfrm>
                    <a:prstGeom prst="rect">
                      <a:avLst/>
                    </a:prstGeom>
                  </pic:spPr>
                </pic:pic>
              </a:graphicData>
            </a:graphic>
            <wp14:sizeRelH relativeFrom="page">
              <wp14:pctWidth>0</wp14:pctWidth>
            </wp14:sizeRelH>
            <wp14:sizeRelV relativeFrom="page">
              <wp14:pctHeight>0</wp14:pctHeight>
            </wp14:sizeRelV>
          </wp:anchor>
        </w:drawing>
      </w:r>
    </w:p>
    <w:p w:rsidR="00634735" w:rsidRPr="00634735" w:rsidRDefault="00634735" w:rsidP="00634735">
      <w:pPr>
        <w:spacing w:after="0" w:line="240" w:lineRule="auto"/>
        <w:rPr>
          <w:rFonts w:eastAsia="Calibri" w:cs="Calibri"/>
          <w:sz w:val="32"/>
          <w:szCs w:val="28"/>
        </w:rPr>
      </w:pPr>
      <w:r w:rsidRPr="00634735">
        <w:rPr>
          <w:rFonts w:eastAsia="Calibri" w:cs="Calibri"/>
          <w:b/>
        </w:rPr>
        <w:t xml:space="preserve">Sue Boyle - </w:t>
      </w:r>
      <w:r w:rsidRPr="00634735">
        <w:rPr>
          <w:rFonts w:eastAsia="Calibri" w:cs="Calibri"/>
          <w:szCs w:val="28"/>
        </w:rPr>
        <w:t>Sue has worked with Spirit for over 40 years as a channel for their wisdom words, healing and performing house cleansings and blessings.  She moved to Upper Hutt and joined the spiritualist church, meeting like-minded people.  She is now their Secretary, works on platform and as a reader and healer for the Oasis Healing Centre.  The idea of bringing people together to support and empower them motivates her to be part of SNZ.</w:t>
      </w:r>
    </w:p>
    <w:p w:rsidR="00634735" w:rsidRDefault="00634735">
      <w:pPr>
        <w:rPr>
          <w:b/>
          <w:sz w:val="28"/>
        </w:rPr>
      </w:pPr>
    </w:p>
    <w:p w:rsidR="00414AEE" w:rsidRDefault="00414AEE" w:rsidP="00414AEE">
      <w:pPr>
        <w:ind w:right="-613"/>
        <w:rPr>
          <w:b/>
          <w:sz w:val="28"/>
          <w:szCs w:val="28"/>
          <w:lang w:val="en-GB"/>
        </w:rPr>
      </w:pPr>
    </w:p>
    <w:p w:rsidR="00414AEE" w:rsidRPr="00414AEE" w:rsidRDefault="00414AEE">
      <w:pPr>
        <w:rPr>
          <w:b/>
          <w:sz w:val="28"/>
        </w:rPr>
      </w:pPr>
    </w:p>
    <w:sectPr w:rsidR="00414AEE" w:rsidRPr="00414AEE" w:rsidSect="00634735">
      <w:headerReference w:type="even" r:id="rId11"/>
      <w:headerReference w:type="default" r:id="rId12"/>
      <w:footerReference w:type="even" r:id="rId13"/>
      <w:footerReference w:type="default" r:id="rId14"/>
      <w:headerReference w:type="first" r:id="rId15"/>
      <w:footerReference w:type="first" r:id="rId16"/>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DAC" w:rsidRDefault="007F6DAC" w:rsidP="0027133F">
      <w:pPr>
        <w:spacing w:after="0" w:line="240" w:lineRule="auto"/>
      </w:pPr>
      <w:r>
        <w:separator/>
      </w:r>
    </w:p>
  </w:endnote>
  <w:endnote w:type="continuationSeparator" w:id="0">
    <w:p w:rsidR="007F6DAC" w:rsidRDefault="007F6DAC" w:rsidP="00271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33F" w:rsidRDefault="0027133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33F" w:rsidRDefault="0027133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33F" w:rsidRDefault="0027133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DAC" w:rsidRDefault="007F6DAC" w:rsidP="0027133F">
      <w:pPr>
        <w:spacing w:after="0" w:line="240" w:lineRule="auto"/>
      </w:pPr>
      <w:r>
        <w:separator/>
      </w:r>
    </w:p>
  </w:footnote>
  <w:footnote w:type="continuationSeparator" w:id="0">
    <w:p w:rsidR="007F6DAC" w:rsidRDefault="007F6DAC" w:rsidP="002713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33F" w:rsidRDefault="0027133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33F" w:rsidRDefault="0027133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33F" w:rsidRDefault="0027133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A4BD0"/>
    <w:multiLevelType w:val="hybridMultilevel"/>
    <w:tmpl w:val="87F4FC16"/>
    <w:lvl w:ilvl="0" w:tplc="14090001">
      <w:start w:val="1"/>
      <w:numFmt w:val="bullet"/>
      <w:lvlText w:val=""/>
      <w:lvlJc w:val="left"/>
      <w:pPr>
        <w:ind w:left="1778" w:hanging="360"/>
      </w:pPr>
      <w:rPr>
        <w:rFonts w:ascii="Symbol" w:hAnsi="Symbol" w:hint="default"/>
      </w:rPr>
    </w:lvl>
    <w:lvl w:ilvl="1" w:tplc="14090003" w:tentative="1">
      <w:start w:val="1"/>
      <w:numFmt w:val="bullet"/>
      <w:lvlText w:val="o"/>
      <w:lvlJc w:val="left"/>
      <w:pPr>
        <w:ind w:left="2498" w:hanging="360"/>
      </w:pPr>
      <w:rPr>
        <w:rFonts w:ascii="Courier New" w:hAnsi="Courier New" w:cs="Courier New" w:hint="default"/>
      </w:rPr>
    </w:lvl>
    <w:lvl w:ilvl="2" w:tplc="14090005" w:tentative="1">
      <w:start w:val="1"/>
      <w:numFmt w:val="bullet"/>
      <w:lvlText w:val=""/>
      <w:lvlJc w:val="left"/>
      <w:pPr>
        <w:ind w:left="3218" w:hanging="360"/>
      </w:pPr>
      <w:rPr>
        <w:rFonts w:ascii="Wingdings" w:hAnsi="Wingdings" w:hint="default"/>
      </w:rPr>
    </w:lvl>
    <w:lvl w:ilvl="3" w:tplc="14090001" w:tentative="1">
      <w:start w:val="1"/>
      <w:numFmt w:val="bullet"/>
      <w:lvlText w:val=""/>
      <w:lvlJc w:val="left"/>
      <w:pPr>
        <w:ind w:left="3938" w:hanging="360"/>
      </w:pPr>
      <w:rPr>
        <w:rFonts w:ascii="Symbol" w:hAnsi="Symbol" w:hint="default"/>
      </w:rPr>
    </w:lvl>
    <w:lvl w:ilvl="4" w:tplc="14090003" w:tentative="1">
      <w:start w:val="1"/>
      <w:numFmt w:val="bullet"/>
      <w:lvlText w:val="o"/>
      <w:lvlJc w:val="left"/>
      <w:pPr>
        <w:ind w:left="4658" w:hanging="360"/>
      </w:pPr>
      <w:rPr>
        <w:rFonts w:ascii="Courier New" w:hAnsi="Courier New" w:cs="Courier New" w:hint="default"/>
      </w:rPr>
    </w:lvl>
    <w:lvl w:ilvl="5" w:tplc="14090005" w:tentative="1">
      <w:start w:val="1"/>
      <w:numFmt w:val="bullet"/>
      <w:lvlText w:val=""/>
      <w:lvlJc w:val="left"/>
      <w:pPr>
        <w:ind w:left="5378" w:hanging="360"/>
      </w:pPr>
      <w:rPr>
        <w:rFonts w:ascii="Wingdings" w:hAnsi="Wingdings" w:hint="default"/>
      </w:rPr>
    </w:lvl>
    <w:lvl w:ilvl="6" w:tplc="14090001" w:tentative="1">
      <w:start w:val="1"/>
      <w:numFmt w:val="bullet"/>
      <w:lvlText w:val=""/>
      <w:lvlJc w:val="left"/>
      <w:pPr>
        <w:ind w:left="6098" w:hanging="360"/>
      </w:pPr>
      <w:rPr>
        <w:rFonts w:ascii="Symbol" w:hAnsi="Symbol" w:hint="default"/>
      </w:rPr>
    </w:lvl>
    <w:lvl w:ilvl="7" w:tplc="14090003" w:tentative="1">
      <w:start w:val="1"/>
      <w:numFmt w:val="bullet"/>
      <w:lvlText w:val="o"/>
      <w:lvlJc w:val="left"/>
      <w:pPr>
        <w:ind w:left="6818" w:hanging="360"/>
      </w:pPr>
      <w:rPr>
        <w:rFonts w:ascii="Courier New" w:hAnsi="Courier New" w:cs="Courier New" w:hint="default"/>
      </w:rPr>
    </w:lvl>
    <w:lvl w:ilvl="8" w:tplc="14090005" w:tentative="1">
      <w:start w:val="1"/>
      <w:numFmt w:val="bullet"/>
      <w:lvlText w:val=""/>
      <w:lvlJc w:val="left"/>
      <w:pPr>
        <w:ind w:left="7538" w:hanging="360"/>
      </w:pPr>
      <w:rPr>
        <w:rFonts w:ascii="Wingdings" w:hAnsi="Wingdings" w:hint="default"/>
      </w:rPr>
    </w:lvl>
  </w:abstractNum>
  <w:abstractNum w:abstractNumId="1" w15:restartNumberingAfterBreak="0">
    <w:nsid w:val="2D8B6E5F"/>
    <w:multiLevelType w:val="hybridMultilevel"/>
    <w:tmpl w:val="89866F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A0F"/>
    <w:rsid w:val="00235F31"/>
    <w:rsid w:val="0027133F"/>
    <w:rsid w:val="00414AEE"/>
    <w:rsid w:val="00434E86"/>
    <w:rsid w:val="00491A0F"/>
    <w:rsid w:val="00634735"/>
    <w:rsid w:val="007C6EB4"/>
    <w:rsid w:val="007F6DAC"/>
    <w:rsid w:val="00885029"/>
    <w:rsid w:val="009946FE"/>
    <w:rsid w:val="00A02BB5"/>
    <w:rsid w:val="00A213D1"/>
    <w:rsid w:val="00D24FB8"/>
    <w:rsid w:val="00EA79CE"/>
    <w:rsid w:val="00EB311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D83A81"/>
  <w15:chartTrackingRefBased/>
  <w15:docId w15:val="{03965B39-0E40-491E-BC6C-D76147A14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Georgia" w:cstheme="minorBidi"/>
        <w:sz w:val="24"/>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A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4AEE"/>
    <w:pPr>
      <w:spacing w:after="0" w:line="240" w:lineRule="auto"/>
    </w:pPr>
  </w:style>
  <w:style w:type="paragraph" w:styleId="Header">
    <w:name w:val="header"/>
    <w:basedOn w:val="Normal"/>
    <w:link w:val="HeaderChar"/>
    <w:uiPriority w:val="99"/>
    <w:unhideWhenUsed/>
    <w:rsid w:val="002713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133F"/>
  </w:style>
  <w:style w:type="paragraph" w:styleId="Footer">
    <w:name w:val="footer"/>
    <w:basedOn w:val="Normal"/>
    <w:link w:val="FooterChar"/>
    <w:uiPriority w:val="99"/>
    <w:unhideWhenUsed/>
    <w:rsid w:val="002713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133F"/>
  </w:style>
  <w:style w:type="paragraph" w:styleId="BalloonText">
    <w:name w:val="Balloon Text"/>
    <w:basedOn w:val="Normal"/>
    <w:link w:val="BalloonTextChar"/>
    <w:uiPriority w:val="99"/>
    <w:semiHidden/>
    <w:unhideWhenUsed/>
    <w:rsid w:val="00EB31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1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1115</Words>
  <Characters>6357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dc:creator>
  <cp:keywords/>
  <dc:description/>
  <cp:lastModifiedBy>Barbara</cp:lastModifiedBy>
  <cp:revision>2</cp:revision>
  <cp:lastPrinted>2026-08-05T23:11:00Z</cp:lastPrinted>
  <dcterms:created xsi:type="dcterms:W3CDTF">2026-08-08T01:50:00Z</dcterms:created>
  <dcterms:modified xsi:type="dcterms:W3CDTF">2026-08-08T01:50:00Z</dcterms:modified>
</cp:coreProperties>
</file>